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D34" w:rsidRDefault="000065C3">
      <w:pPr>
        <w:adjustRightInd w:val="0"/>
        <w:snapToGrid w:val="0"/>
        <w:spacing w:line="560" w:lineRule="exact"/>
        <w:jc w:val="left"/>
        <w:rPr>
          <w:rFonts w:ascii="仿宋_GB2312" w:eastAsia="仿宋_GB2312" w:hAnsi="宋体" w:cs="宋体"/>
          <w:kern w:val="0"/>
          <w:sz w:val="28"/>
          <w:szCs w:val="28"/>
          <w:highlight w:val="yellow"/>
        </w:rPr>
      </w:pPr>
      <w:r>
        <w:rPr>
          <w:rFonts w:ascii="仿宋_GB2312" w:eastAsia="仿宋_GB2312" w:hAnsi="宋体" w:hint="eastAsia"/>
          <w:kern w:val="0"/>
          <w:sz w:val="28"/>
          <w:szCs w:val="28"/>
          <w:lang w:val="zh-CN"/>
        </w:rPr>
        <w:t>附件</w:t>
      </w:r>
      <w:r>
        <w:rPr>
          <w:rFonts w:ascii="仿宋_GB2312" w:eastAsia="仿宋_GB2312" w:hAnsi="宋体" w:hint="eastAsia"/>
          <w:kern w:val="0"/>
          <w:sz w:val="28"/>
          <w:szCs w:val="28"/>
        </w:rPr>
        <w:t>1</w:t>
      </w:r>
      <w:r>
        <w:rPr>
          <w:rFonts w:ascii="仿宋_GB2312" w:eastAsia="仿宋_GB2312" w:hAnsi="宋体" w:hint="eastAsia"/>
          <w:kern w:val="0"/>
          <w:sz w:val="28"/>
          <w:szCs w:val="28"/>
          <w:lang w:val="zh-CN"/>
        </w:rPr>
        <w:t>：</w:t>
      </w:r>
    </w:p>
    <w:p w:rsidR="00211D34" w:rsidRDefault="000065C3">
      <w:pPr>
        <w:autoSpaceDE w:val="0"/>
        <w:autoSpaceDN w:val="0"/>
        <w:adjustRightInd w:val="0"/>
        <w:snapToGrid w:val="0"/>
        <w:spacing w:line="560" w:lineRule="exact"/>
        <w:jc w:val="center"/>
        <w:rPr>
          <w:rFonts w:ascii="方正小标宋简体" w:eastAsia="方正小标宋简体" w:hAnsi="黑体"/>
          <w:bCs/>
          <w:sz w:val="44"/>
          <w:szCs w:val="44"/>
        </w:rPr>
      </w:pPr>
      <w:r>
        <w:rPr>
          <w:rFonts w:ascii="方正小标宋简体" w:eastAsia="方正小标宋简体" w:hAnsi="黑体" w:hint="eastAsia"/>
          <w:bCs/>
          <w:sz w:val="44"/>
          <w:szCs w:val="44"/>
        </w:rPr>
        <w:t>中国石油大学优秀共青团干部</w:t>
      </w:r>
    </w:p>
    <w:p w:rsidR="00211D34" w:rsidRDefault="000065C3">
      <w:pPr>
        <w:autoSpaceDE w:val="0"/>
        <w:autoSpaceDN w:val="0"/>
        <w:adjustRightInd w:val="0"/>
        <w:snapToGrid w:val="0"/>
        <w:spacing w:line="560" w:lineRule="exact"/>
        <w:jc w:val="center"/>
        <w:rPr>
          <w:rFonts w:ascii="方正小标宋简体" w:eastAsia="方正小标宋简体" w:hAnsi="黑体"/>
          <w:bCs/>
          <w:sz w:val="44"/>
          <w:szCs w:val="44"/>
        </w:rPr>
      </w:pPr>
      <w:r>
        <w:rPr>
          <w:rFonts w:ascii="方正小标宋简体" w:eastAsia="方正小标宋简体" w:hAnsi="黑体" w:hint="eastAsia"/>
          <w:bCs/>
          <w:sz w:val="44"/>
          <w:szCs w:val="44"/>
        </w:rPr>
        <w:t>申报条件和评选办法</w:t>
      </w:r>
    </w:p>
    <w:p w:rsidR="00211D34" w:rsidRDefault="000065C3">
      <w:pPr>
        <w:widowControl/>
        <w:adjustRightInd w:val="0"/>
        <w:snapToGrid w:val="0"/>
        <w:spacing w:line="560" w:lineRule="exact"/>
        <w:ind w:firstLineChars="196" w:firstLine="549"/>
        <w:rPr>
          <w:rFonts w:ascii="黑体" w:eastAsia="黑体"/>
          <w:kern w:val="0"/>
          <w:sz w:val="28"/>
          <w:szCs w:val="28"/>
          <w:lang w:val="zh-CN"/>
        </w:rPr>
      </w:pPr>
      <w:r>
        <w:rPr>
          <w:rFonts w:ascii="黑体" w:eastAsia="黑体" w:hint="eastAsia"/>
          <w:kern w:val="0"/>
          <w:sz w:val="28"/>
          <w:szCs w:val="28"/>
          <w:lang w:val="zh-CN"/>
        </w:rPr>
        <w:t>一、评选条件</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仿宋_GB2312" w:eastAsia="仿宋_GB2312" w:hAnsi="宋体" w:cs="宋体" w:hint="eastAsia"/>
          <w:kern w:val="0"/>
          <w:sz w:val="28"/>
          <w:szCs w:val="28"/>
        </w:rPr>
        <w:t>1.</w:t>
      </w:r>
      <w:r>
        <w:rPr>
          <w:rFonts w:ascii="仿宋_GB2312" w:eastAsia="仿宋_GB2312" w:hAnsi="宋体" w:cs="宋体" w:hint="eastAsia"/>
          <w:kern w:val="0"/>
          <w:sz w:val="28"/>
          <w:szCs w:val="28"/>
        </w:rPr>
        <w:t>理想信念坚定。认真学习宣传贯彻党的十九大精神和习近平新时代中国特色社会主义思想，坚定“两个一百年”奋斗目标，坚持用实现中华民族伟大复兴的中国梦激扬自身的青春梦想，坚决维护以习近平同志为核心的党中央权威和集中统一领导，在思想上政治上行动上同以习近平同志为核心的党中央保持高度一致，牢固树立“四个意识”。</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仿宋_GB2312" w:eastAsia="仿宋_GB2312" w:hAnsi="宋体" w:cs="宋体"/>
          <w:kern w:val="0"/>
          <w:sz w:val="28"/>
          <w:szCs w:val="28"/>
        </w:rPr>
        <w:t>2</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工作能力过硬。热爱团的工作，心系广大青年，直接联系青年成效突出，对青年开展有效服务和引导工作，在青年中具有较高的威信。认真执行团的上级机关做出的指示和决议，坚持围绕党政中心任务和青年需求开展工作，积极探索创新，在团的岗位上取得突出成绩。具有较强的团务工作能力。</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仿宋_GB2312" w:eastAsia="仿宋_GB2312" w:hAnsi="宋体" w:cs="宋体" w:hint="eastAsia"/>
          <w:kern w:val="0"/>
          <w:sz w:val="28"/>
          <w:szCs w:val="28"/>
        </w:rPr>
        <w:t>3.</w:t>
      </w:r>
      <w:r>
        <w:rPr>
          <w:rFonts w:ascii="仿宋_GB2312" w:eastAsia="仿宋_GB2312" w:hAnsi="宋体" w:cs="宋体" w:hint="eastAsia"/>
          <w:kern w:val="0"/>
          <w:sz w:val="28"/>
          <w:szCs w:val="28"/>
        </w:rPr>
        <w:t>工作作风优良。严格遵守政治纪律和政治规矩，廉洁自律，坚决反对“四风”。</w:t>
      </w:r>
      <w:r>
        <w:rPr>
          <w:rFonts w:ascii="仿宋_GB2312" w:eastAsia="仿宋_GB2312" w:hAnsi="宋体" w:cs="宋体" w:hint="eastAsia"/>
          <w:kern w:val="0"/>
          <w:sz w:val="28"/>
          <w:szCs w:val="28"/>
        </w:rPr>
        <w:t>2020</w:t>
      </w:r>
      <w:r>
        <w:rPr>
          <w:rFonts w:ascii="仿宋_GB2312" w:eastAsia="仿宋_GB2312" w:hAnsi="宋体" w:cs="宋体" w:hint="eastAsia"/>
          <w:kern w:val="0"/>
          <w:sz w:val="28"/>
          <w:szCs w:val="28"/>
        </w:rPr>
        <w:t>年度在所在团支部团员教育评议中获得“优秀”等次。</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仿宋_GB2312" w:eastAsia="仿宋_GB2312" w:hAnsi="宋体" w:cs="宋体"/>
          <w:kern w:val="0"/>
          <w:sz w:val="28"/>
          <w:szCs w:val="28"/>
        </w:rPr>
        <w:t>4</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本年度</w:t>
      </w:r>
      <w:r>
        <w:rPr>
          <w:rFonts w:ascii="仿宋_GB2312" w:eastAsia="仿宋_GB2312" w:hAnsi="宋体" w:cs="宋体"/>
          <w:kern w:val="0"/>
          <w:sz w:val="28"/>
          <w:szCs w:val="28"/>
        </w:rPr>
        <w:t>内累计</w:t>
      </w:r>
      <w:r>
        <w:rPr>
          <w:rFonts w:ascii="仿宋_GB2312" w:eastAsia="仿宋_GB2312" w:hAnsi="宋体" w:cs="宋体" w:hint="eastAsia"/>
          <w:kern w:val="0"/>
          <w:sz w:val="28"/>
          <w:szCs w:val="28"/>
        </w:rPr>
        <w:t>担任</w:t>
      </w:r>
      <w:r>
        <w:rPr>
          <w:rFonts w:ascii="仿宋_GB2312" w:eastAsia="仿宋_GB2312" w:hAnsi="宋体" w:cs="宋体"/>
          <w:kern w:val="0"/>
          <w:sz w:val="28"/>
          <w:szCs w:val="28"/>
        </w:rPr>
        <w:t>专兼职</w:t>
      </w:r>
      <w:r>
        <w:rPr>
          <w:rFonts w:ascii="仿宋_GB2312" w:eastAsia="仿宋_GB2312" w:hAnsi="宋体" w:cs="宋体" w:hint="eastAsia"/>
          <w:kern w:val="0"/>
          <w:sz w:val="28"/>
          <w:szCs w:val="28"/>
        </w:rPr>
        <w:t>团干部达半年以上</w:t>
      </w:r>
      <w:r>
        <w:rPr>
          <w:rFonts w:ascii="仿宋_GB2312" w:eastAsia="仿宋_GB2312" w:hAnsi="宋体" w:cs="宋体"/>
          <w:kern w:val="0"/>
          <w:sz w:val="28"/>
          <w:szCs w:val="28"/>
        </w:rPr>
        <w:t>。</w:t>
      </w:r>
    </w:p>
    <w:p w:rsidR="00211D34" w:rsidRDefault="000065C3">
      <w:pPr>
        <w:autoSpaceDE w:val="0"/>
        <w:autoSpaceDN w:val="0"/>
        <w:adjustRightInd w:val="0"/>
        <w:snapToGrid w:val="0"/>
        <w:spacing w:line="560" w:lineRule="exact"/>
        <w:ind w:firstLineChars="200" w:firstLine="560"/>
        <w:rPr>
          <w:rFonts w:ascii="黑体" w:eastAsia="黑体"/>
          <w:kern w:val="0"/>
          <w:sz w:val="28"/>
          <w:szCs w:val="28"/>
          <w:lang w:val="zh-CN"/>
        </w:rPr>
      </w:pPr>
      <w:r>
        <w:rPr>
          <w:rFonts w:ascii="黑体" w:eastAsia="黑体" w:hint="eastAsia"/>
          <w:kern w:val="0"/>
          <w:sz w:val="28"/>
          <w:szCs w:val="28"/>
          <w:lang w:val="zh-CN"/>
        </w:rPr>
        <w:t>二、评选办法</w:t>
      </w:r>
    </w:p>
    <w:p w:rsidR="00211D34" w:rsidRDefault="000065C3">
      <w:pPr>
        <w:adjustRightInd w:val="0"/>
        <w:snapToGrid w:val="0"/>
        <w:spacing w:line="560" w:lineRule="exact"/>
        <w:ind w:firstLineChars="200" w:firstLine="560"/>
        <w:rPr>
          <w:rFonts w:ascii="仿宋_GB2312" w:eastAsia="仿宋_GB2312"/>
          <w:kern w:val="0"/>
          <w:sz w:val="28"/>
          <w:szCs w:val="28"/>
          <w:lang w:val="zh-CN"/>
        </w:rPr>
      </w:pPr>
      <w:r>
        <w:rPr>
          <w:rFonts w:ascii="仿宋_GB2312" w:eastAsia="仿宋_GB2312" w:hint="eastAsia"/>
          <w:kern w:val="0"/>
          <w:sz w:val="28"/>
          <w:szCs w:val="28"/>
          <w:lang w:val="zh-CN"/>
        </w:rPr>
        <w:t>1.</w:t>
      </w:r>
      <w:r>
        <w:rPr>
          <w:rFonts w:ascii="仿宋_GB2312" w:eastAsia="仿宋_GB2312" w:hint="eastAsia"/>
          <w:kern w:val="0"/>
          <w:sz w:val="28"/>
          <w:szCs w:val="28"/>
          <w:lang w:val="zh-CN"/>
        </w:rPr>
        <w:t>在校生团干部及</w:t>
      </w:r>
      <w:r>
        <w:rPr>
          <w:rFonts w:ascii="仿宋_GB2312" w:eastAsia="仿宋_GB2312"/>
          <w:kern w:val="0"/>
          <w:sz w:val="28"/>
          <w:szCs w:val="28"/>
          <w:lang w:val="zh-CN"/>
        </w:rPr>
        <w:t>青年教师团干部</w:t>
      </w:r>
      <w:r>
        <w:rPr>
          <w:rFonts w:ascii="仿宋_GB2312" w:eastAsia="仿宋_GB2312" w:hint="eastAsia"/>
          <w:kern w:val="0"/>
          <w:sz w:val="28"/>
          <w:szCs w:val="28"/>
          <w:lang w:val="zh-CN"/>
        </w:rPr>
        <w:t>均可参加评选。</w:t>
      </w:r>
    </w:p>
    <w:p w:rsidR="00211D34" w:rsidRDefault="000065C3">
      <w:pPr>
        <w:adjustRightInd w:val="0"/>
        <w:snapToGrid w:val="0"/>
        <w:spacing w:line="560" w:lineRule="exact"/>
        <w:ind w:firstLineChars="200" w:firstLine="560"/>
        <w:rPr>
          <w:rFonts w:ascii="仿宋_GB2312" w:eastAsia="仿宋_GB2312"/>
          <w:kern w:val="0"/>
          <w:sz w:val="28"/>
          <w:szCs w:val="28"/>
          <w:lang w:val="zh-CN"/>
        </w:rPr>
      </w:pPr>
      <w:r>
        <w:rPr>
          <w:rFonts w:ascii="仿宋_GB2312" w:eastAsia="仿宋_GB2312"/>
          <w:kern w:val="0"/>
          <w:sz w:val="28"/>
          <w:szCs w:val="28"/>
          <w:lang w:val="zh-CN"/>
        </w:rPr>
        <w:t>2</w:t>
      </w:r>
      <w:r>
        <w:rPr>
          <w:rFonts w:ascii="仿宋_GB2312" w:eastAsia="仿宋_GB2312" w:hint="eastAsia"/>
          <w:kern w:val="0"/>
          <w:sz w:val="28"/>
          <w:szCs w:val="28"/>
          <w:lang w:val="zh-CN"/>
        </w:rPr>
        <w:t>.</w:t>
      </w:r>
      <w:r>
        <w:rPr>
          <w:rFonts w:ascii="仿宋_GB2312" w:eastAsia="仿宋_GB2312" w:hint="eastAsia"/>
          <w:kern w:val="0"/>
          <w:sz w:val="28"/>
          <w:szCs w:val="28"/>
          <w:lang w:val="zh-CN"/>
        </w:rPr>
        <w:t>各</w:t>
      </w:r>
      <w:r>
        <w:rPr>
          <w:rFonts w:ascii="仿宋_GB2312" w:eastAsia="仿宋_GB2312" w:hint="eastAsia"/>
          <w:kern w:val="0"/>
          <w:sz w:val="28"/>
          <w:szCs w:val="28"/>
        </w:rPr>
        <w:t>年级及学生组织</w:t>
      </w:r>
      <w:r>
        <w:rPr>
          <w:rFonts w:ascii="仿宋_GB2312" w:eastAsia="仿宋_GB2312" w:hint="eastAsia"/>
          <w:kern w:val="0"/>
          <w:sz w:val="28"/>
          <w:szCs w:val="28"/>
          <w:lang w:val="zh-CN"/>
        </w:rPr>
        <w:t>推荐</w:t>
      </w:r>
      <w:r>
        <w:rPr>
          <w:rFonts w:ascii="仿宋_GB2312" w:eastAsia="仿宋_GB2312"/>
          <w:kern w:val="0"/>
          <w:sz w:val="28"/>
          <w:szCs w:val="28"/>
          <w:lang w:val="zh-CN"/>
        </w:rPr>
        <w:t>名额应不</w:t>
      </w:r>
      <w:r>
        <w:rPr>
          <w:rFonts w:ascii="仿宋_GB2312" w:eastAsia="仿宋_GB2312" w:hint="eastAsia"/>
          <w:kern w:val="0"/>
          <w:sz w:val="28"/>
          <w:szCs w:val="28"/>
          <w:lang w:val="zh-CN"/>
        </w:rPr>
        <w:t>多于《材料科学与工程</w:t>
      </w:r>
      <w:r>
        <w:rPr>
          <w:rFonts w:ascii="仿宋_GB2312" w:eastAsia="仿宋_GB2312" w:hint="eastAsia"/>
          <w:kern w:val="0"/>
          <w:sz w:val="28"/>
          <w:szCs w:val="28"/>
        </w:rPr>
        <w:t>学院</w:t>
      </w:r>
      <w:r>
        <w:rPr>
          <w:rFonts w:ascii="仿宋_GB2312" w:eastAsia="仿宋_GB2312" w:hint="eastAsia"/>
          <w:kern w:val="0"/>
          <w:sz w:val="28"/>
          <w:szCs w:val="28"/>
          <w:lang w:val="zh-CN"/>
        </w:rPr>
        <w:t>各年级及各学生组织五四表彰申报名额分配表</w:t>
      </w:r>
      <w:r>
        <w:rPr>
          <w:rFonts w:ascii="仿宋_GB2312" w:eastAsia="仿宋_GB2312"/>
          <w:kern w:val="0"/>
          <w:sz w:val="28"/>
          <w:szCs w:val="28"/>
          <w:lang w:val="zh-CN"/>
        </w:rPr>
        <w:t>》</w:t>
      </w:r>
      <w:r>
        <w:rPr>
          <w:rFonts w:ascii="仿宋_GB2312" w:eastAsia="仿宋_GB2312" w:hint="eastAsia"/>
          <w:kern w:val="0"/>
          <w:sz w:val="28"/>
          <w:szCs w:val="28"/>
          <w:lang w:val="zh-CN"/>
        </w:rPr>
        <w:t>（附件</w:t>
      </w:r>
      <w:r>
        <w:rPr>
          <w:rFonts w:ascii="仿宋_GB2312" w:eastAsia="仿宋_GB2312" w:hint="eastAsia"/>
          <w:kern w:val="0"/>
          <w:sz w:val="28"/>
          <w:szCs w:val="28"/>
        </w:rPr>
        <w:t>3</w:t>
      </w:r>
      <w:r>
        <w:rPr>
          <w:rFonts w:ascii="仿宋_GB2312" w:eastAsia="仿宋_GB2312"/>
          <w:kern w:val="0"/>
          <w:sz w:val="28"/>
          <w:szCs w:val="28"/>
          <w:lang w:val="zh-CN"/>
        </w:rPr>
        <w:t>）</w:t>
      </w:r>
      <w:r>
        <w:rPr>
          <w:rFonts w:ascii="仿宋_GB2312" w:eastAsia="仿宋_GB2312" w:hint="eastAsia"/>
          <w:kern w:val="0"/>
          <w:sz w:val="28"/>
          <w:szCs w:val="28"/>
          <w:lang w:val="zh-CN"/>
        </w:rPr>
        <w:t>。</w:t>
      </w:r>
    </w:p>
    <w:p w:rsidR="00211D34" w:rsidRDefault="000065C3">
      <w:pPr>
        <w:adjustRightInd w:val="0"/>
        <w:snapToGrid w:val="0"/>
        <w:spacing w:line="560" w:lineRule="exact"/>
        <w:ind w:firstLineChars="200" w:firstLine="560"/>
        <w:rPr>
          <w:rFonts w:ascii="仿宋_GB2312" w:eastAsia="仿宋_GB2312"/>
          <w:kern w:val="0"/>
          <w:sz w:val="28"/>
          <w:szCs w:val="28"/>
        </w:rPr>
      </w:pPr>
      <w:r>
        <w:rPr>
          <w:rFonts w:ascii="仿宋_GB2312" w:eastAsia="仿宋_GB2312" w:hAnsi="宋体" w:cs="宋体"/>
          <w:kern w:val="0"/>
          <w:sz w:val="28"/>
          <w:szCs w:val="28"/>
        </w:rPr>
        <w:t>3</w:t>
      </w:r>
      <w:r>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各基层团支部、学生组</w:t>
      </w:r>
      <w:r>
        <w:rPr>
          <w:rFonts w:ascii="仿宋_GB2312" w:eastAsia="仿宋_GB2312" w:hAnsi="宋体" w:cs="宋体"/>
          <w:kern w:val="0"/>
          <w:sz w:val="28"/>
          <w:szCs w:val="28"/>
        </w:rPr>
        <w:t>织</w:t>
      </w:r>
      <w:r>
        <w:rPr>
          <w:rFonts w:ascii="仿宋_GB2312" w:eastAsia="仿宋_GB2312" w:hAnsi="宋体" w:cs="宋体" w:hint="eastAsia"/>
          <w:kern w:val="0"/>
          <w:sz w:val="28"/>
          <w:szCs w:val="28"/>
        </w:rPr>
        <w:t>进行</w:t>
      </w:r>
      <w:r>
        <w:rPr>
          <w:rFonts w:ascii="仿宋_GB2312" w:eastAsia="仿宋_GB2312" w:hAnsi="宋体" w:cs="宋体"/>
          <w:kern w:val="0"/>
          <w:sz w:val="28"/>
          <w:szCs w:val="28"/>
        </w:rPr>
        <w:t>评比</w:t>
      </w:r>
      <w:r>
        <w:rPr>
          <w:rFonts w:ascii="仿宋_GB2312" w:eastAsia="仿宋_GB2312" w:hAnsi="宋体" w:cs="宋体" w:hint="eastAsia"/>
          <w:kern w:val="0"/>
          <w:sz w:val="28"/>
          <w:szCs w:val="28"/>
        </w:rPr>
        <w:t>和</w:t>
      </w:r>
      <w:r>
        <w:rPr>
          <w:rFonts w:ascii="仿宋_GB2312" w:eastAsia="仿宋_GB2312" w:hAnsi="宋体" w:cs="宋体"/>
          <w:kern w:val="0"/>
          <w:sz w:val="28"/>
          <w:szCs w:val="28"/>
        </w:rPr>
        <w:t>推荐</w:t>
      </w:r>
      <w:r>
        <w:rPr>
          <w:rFonts w:ascii="仿宋_GB2312" w:eastAsia="仿宋_GB2312" w:hAnsi="宋体" w:cs="宋体" w:hint="eastAsia"/>
          <w:kern w:val="0"/>
          <w:sz w:val="28"/>
          <w:szCs w:val="28"/>
        </w:rPr>
        <w:t>，</w:t>
      </w:r>
      <w:r>
        <w:rPr>
          <w:rFonts w:ascii="仿宋_GB2312" w:eastAsia="仿宋_GB2312" w:hint="eastAsia"/>
          <w:sz w:val="28"/>
          <w:szCs w:val="28"/>
        </w:rPr>
        <w:t>并</w:t>
      </w:r>
      <w:r>
        <w:rPr>
          <w:rFonts w:ascii="仿宋_GB2312" w:eastAsia="仿宋_GB2312" w:hint="eastAsia"/>
          <w:sz w:val="28"/>
          <w:szCs w:val="28"/>
        </w:rPr>
        <w:t>以年级或组织为单位</w:t>
      </w:r>
      <w:r>
        <w:rPr>
          <w:rFonts w:ascii="仿宋_GB2312" w:eastAsia="仿宋_GB2312" w:hint="eastAsia"/>
          <w:sz w:val="28"/>
          <w:szCs w:val="28"/>
        </w:rPr>
        <w:t>将评选</w:t>
      </w:r>
      <w:r>
        <w:rPr>
          <w:rFonts w:ascii="仿宋_GB2312" w:eastAsia="仿宋_GB2312"/>
          <w:sz w:val="28"/>
          <w:szCs w:val="28"/>
        </w:rPr>
        <w:t>结果</w:t>
      </w:r>
      <w:r>
        <w:rPr>
          <w:rFonts w:ascii="仿宋_GB2312" w:eastAsia="仿宋_GB2312" w:hint="eastAsia"/>
          <w:sz w:val="28"/>
          <w:szCs w:val="28"/>
        </w:rPr>
        <w:t>填</w:t>
      </w:r>
      <w:r>
        <w:rPr>
          <w:rFonts w:ascii="仿宋_GB2312" w:eastAsia="仿宋_GB2312"/>
          <w:sz w:val="28"/>
          <w:szCs w:val="28"/>
        </w:rPr>
        <w:t>报</w:t>
      </w:r>
      <w:r>
        <w:rPr>
          <w:rFonts w:ascii="仿宋_GB2312" w:eastAsia="仿宋_GB2312" w:hint="eastAsia"/>
          <w:kern w:val="0"/>
          <w:sz w:val="28"/>
          <w:szCs w:val="28"/>
          <w:lang w:val="zh-CN"/>
        </w:rPr>
        <w:t>《</w:t>
      </w:r>
      <w:r>
        <w:rPr>
          <w:rFonts w:ascii="仿宋_GB2312" w:eastAsia="仿宋_GB2312" w:hint="eastAsia"/>
          <w:kern w:val="0"/>
          <w:sz w:val="28"/>
          <w:szCs w:val="28"/>
        </w:rPr>
        <w:t>中国石油大学</w:t>
      </w:r>
      <w:r>
        <w:rPr>
          <w:rFonts w:ascii="仿宋_GB2312" w:eastAsia="仿宋_GB2312" w:hint="eastAsia"/>
          <w:kern w:val="0"/>
          <w:sz w:val="28"/>
          <w:szCs w:val="28"/>
          <w:lang w:val="zh-CN"/>
        </w:rPr>
        <w:t>优秀共青团干部汇总表》（附件</w:t>
      </w:r>
      <w:r>
        <w:rPr>
          <w:rFonts w:ascii="仿宋_GB2312" w:eastAsia="仿宋_GB2312" w:hint="eastAsia"/>
          <w:kern w:val="0"/>
          <w:sz w:val="28"/>
          <w:szCs w:val="28"/>
        </w:rPr>
        <w:t>4</w:t>
      </w:r>
      <w:r>
        <w:rPr>
          <w:rFonts w:ascii="仿宋_GB2312" w:eastAsia="仿宋_GB2312" w:hint="eastAsia"/>
          <w:kern w:val="0"/>
          <w:sz w:val="28"/>
          <w:szCs w:val="28"/>
          <w:lang w:val="zh-CN"/>
        </w:rPr>
        <w:t>）</w:t>
      </w:r>
      <w:r>
        <w:rPr>
          <w:rFonts w:ascii="仿宋_GB2312" w:eastAsia="仿宋_GB2312" w:hint="eastAsia"/>
          <w:kern w:val="0"/>
          <w:sz w:val="28"/>
          <w:szCs w:val="28"/>
        </w:rPr>
        <w:t>及《材料科学与工程学院</w:t>
      </w:r>
      <w:r>
        <w:rPr>
          <w:rFonts w:ascii="仿宋_GB2312" w:eastAsia="仿宋_GB2312" w:hint="eastAsia"/>
          <w:kern w:val="0"/>
          <w:sz w:val="28"/>
          <w:szCs w:val="28"/>
          <w:lang w:val="zh-CN"/>
        </w:rPr>
        <w:t>优秀共青团干部汇总表</w:t>
      </w:r>
      <w:r>
        <w:rPr>
          <w:rFonts w:ascii="仿宋_GB2312" w:eastAsia="仿宋_GB2312" w:hint="eastAsia"/>
          <w:kern w:val="0"/>
          <w:sz w:val="28"/>
          <w:szCs w:val="28"/>
        </w:rPr>
        <w:t>》（附件</w:t>
      </w:r>
      <w:r>
        <w:rPr>
          <w:rFonts w:ascii="仿宋_GB2312" w:eastAsia="仿宋_GB2312" w:hint="eastAsia"/>
          <w:kern w:val="0"/>
          <w:sz w:val="28"/>
          <w:szCs w:val="28"/>
        </w:rPr>
        <w:t>11</w:t>
      </w:r>
      <w:r>
        <w:rPr>
          <w:rFonts w:ascii="仿宋_GB2312" w:eastAsia="仿宋_GB2312" w:hint="eastAsia"/>
          <w:kern w:val="0"/>
          <w:sz w:val="28"/>
          <w:szCs w:val="28"/>
        </w:rPr>
        <w:t>）</w:t>
      </w:r>
      <w:r>
        <w:rPr>
          <w:rFonts w:ascii="仿宋_GB2312" w:eastAsia="仿宋_GB2312" w:hint="eastAsia"/>
          <w:kern w:val="0"/>
          <w:sz w:val="28"/>
          <w:szCs w:val="28"/>
          <w:lang w:val="zh-CN"/>
        </w:rPr>
        <w:t>，</w:t>
      </w:r>
      <w:r>
        <w:rPr>
          <w:rFonts w:ascii="仿宋_GB2312" w:eastAsia="仿宋_GB2312" w:hint="eastAsia"/>
          <w:kern w:val="0"/>
          <w:sz w:val="28"/>
          <w:szCs w:val="28"/>
        </w:rPr>
        <w:t>于</w:t>
      </w:r>
      <w:r>
        <w:rPr>
          <w:rFonts w:ascii="仿宋_GB2312" w:eastAsia="仿宋_GB2312" w:hint="eastAsia"/>
          <w:kern w:val="0"/>
          <w:sz w:val="28"/>
          <w:szCs w:val="28"/>
        </w:rPr>
        <w:t>2021</w:t>
      </w:r>
      <w:r>
        <w:rPr>
          <w:rFonts w:ascii="仿宋_GB2312" w:eastAsia="仿宋_GB2312" w:hint="eastAsia"/>
          <w:kern w:val="0"/>
          <w:sz w:val="28"/>
          <w:szCs w:val="28"/>
        </w:rPr>
        <w:t>年</w:t>
      </w:r>
      <w:r>
        <w:rPr>
          <w:rFonts w:ascii="仿宋_GB2312" w:eastAsia="仿宋_GB2312" w:hint="eastAsia"/>
          <w:kern w:val="0"/>
          <w:sz w:val="28"/>
          <w:szCs w:val="28"/>
        </w:rPr>
        <w:t>4</w:t>
      </w:r>
      <w:r>
        <w:rPr>
          <w:rFonts w:ascii="仿宋_GB2312" w:eastAsia="仿宋_GB2312" w:hint="eastAsia"/>
          <w:kern w:val="0"/>
          <w:sz w:val="28"/>
          <w:szCs w:val="28"/>
        </w:rPr>
        <w:t>月</w:t>
      </w:r>
      <w:r>
        <w:rPr>
          <w:rFonts w:ascii="仿宋_GB2312" w:eastAsia="仿宋_GB2312" w:hint="eastAsia"/>
          <w:kern w:val="0"/>
          <w:sz w:val="28"/>
          <w:szCs w:val="28"/>
        </w:rPr>
        <w:t>16</w:t>
      </w:r>
      <w:r>
        <w:rPr>
          <w:rFonts w:ascii="仿宋_GB2312" w:eastAsia="仿宋_GB2312" w:hint="eastAsia"/>
          <w:kern w:val="0"/>
          <w:sz w:val="28"/>
          <w:szCs w:val="28"/>
        </w:rPr>
        <w:t>日前发送至邮箱</w:t>
      </w:r>
      <w:r>
        <w:rPr>
          <w:rFonts w:ascii="仿宋_GB2312" w:eastAsia="仿宋_GB2312" w:hint="eastAsia"/>
          <w:kern w:val="0"/>
          <w:sz w:val="28"/>
          <w:szCs w:val="28"/>
        </w:rPr>
        <w:t>clxytjzx@163.com</w:t>
      </w:r>
      <w:r>
        <w:rPr>
          <w:rFonts w:ascii="仿宋_GB2312" w:eastAsia="仿宋_GB2312" w:hint="eastAsia"/>
          <w:kern w:val="0"/>
          <w:sz w:val="28"/>
          <w:szCs w:val="28"/>
        </w:rPr>
        <w:t>。</w:t>
      </w:r>
    </w:p>
    <w:p w:rsidR="00211D34" w:rsidRDefault="000065C3">
      <w:pPr>
        <w:widowControl/>
        <w:jc w:val="left"/>
        <w:rPr>
          <w:rFonts w:ascii="仿宋_GB2312" w:eastAsia="仿宋_GB2312" w:hAnsi="宋体"/>
          <w:kern w:val="0"/>
          <w:sz w:val="28"/>
          <w:szCs w:val="28"/>
          <w:lang w:val="zh-CN"/>
        </w:rPr>
      </w:pPr>
      <w:r>
        <w:rPr>
          <w:rFonts w:ascii="仿宋_GB2312" w:eastAsia="仿宋_GB2312" w:hAnsi="宋体"/>
          <w:kern w:val="0"/>
          <w:sz w:val="28"/>
          <w:szCs w:val="28"/>
          <w:lang w:val="zh-CN"/>
        </w:rPr>
        <w:br w:type="page"/>
      </w:r>
    </w:p>
    <w:p w:rsidR="00211D34" w:rsidRDefault="000065C3">
      <w:pPr>
        <w:widowControl/>
        <w:spacing w:line="360" w:lineRule="auto"/>
        <w:jc w:val="left"/>
        <w:outlineLvl w:val="0"/>
        <w:rPr>
          <w:rFonts w:ascii="仿宋_GB2312" w:eastAsia="仿宋_GB2312" w:hAnsi="宋体"/>
          <w:kern w:val="0"/>
          <w:sz w:val="28"/>
          <w:szCs w:val="28"/>
          <w:lang w:val="zh-CN"/>
        </w:rPr>
      </w:pPr>
      <w:r>
        <w:rPr>
          <w:rFonts w:ascii="仿宋_GB2312" w:eastAsia="仿宋_GB2312" w:hAnsi="宋体" w:hint="eastAsia"/>
          <w:kern w:val="0"/>
          <w:sz w:val="28"/>
          <w:szCs w:val="28"/>
          <w:lang w:val="zh-CN"/>
        </w:rPr>
        <w:lastRenderedPageBreak/>
        <w:t>附件</w:t>
      </w:r>
      <w:r>
        <w:rPr>
          <w:rFonts w:ascii="仿宋_GB2312" w:eastAsia="仿宋_GB2312" w:hAnsi="宋体" w:hint="eastAsia"/>
          <w:kern w:val="0"/>
          <w:sz w:val="28"/>
          <w:szCs w:val="28"/>
        </w:rPr>
        <w:t>2</w:t>
      </w:r>
      <w:r>
        <w:rPr>
          <w:rFonts w:ascii="仿宋_GB2312" w:eastAsia="仿宋_GB2312" w:hAnsi="宋体" w:hint="eastAsia"/>
          <w:kern w:val="0"/>
          <w:sz w:val="28"/>
          <w:szCs w:val="28"/>
          <w:lang w:val="zh-CN"/>
        </w:rPr>
        <w:t>：</w:t>
      </w:r>
    </w:p>
    <w:p w:rsidR="00211D34" w:rsidRDefault="000065C3">
      <w:pPr>
        <w:autoSpaceDE w:val="0"/>
        <w:autoSpaceDN w:val="0"/>
        <w:adjustRightInd w:val="0"/>
        <w:snapToGrid w:val="0"/>
        <w:spacing w:line="560" w:lineRule="exact"/>
        <w:jc w:val="center"/>
        <w:rPr>
          <w:rFonts w:ascii="方正小标宋简体" w:eastAsia="方正小标宋简体" w:hAnsi="黑体"/>
          <w:bCs/>
          <w:sz w:val="44"/>
          <w:szCs w:val="44"/>
        </w:rPr>
      </w:pPr>
      <w:r>
        <w:rPr>
          <w:rFonts w:ascii="方正小标宋简体" w:eastAsia="方正小标宋简体" w:hAnsi="黑体" w:hint="eastAsia"/>
          <w:bCs/>
          <w:sz w:val="44"/>
          <w:szCs w:val="44"/>
        </w:rPr>
        <w:t>中国石油大学优秀共青团员</w:t>
      </w:r>
    </w:p>
    <w:p w:rsidR="00211D34" w:rsidRDefault="000065C3">
      <w:pPr>
        <w:autoSpaceDE w:val="0"/>
        <w:autoSpaceDN w:val="0"/>
        <w:adjustRightInd w:val="0"/>
        <w:snapToGrid w:val="0"/>
        <w:spacing w:line="560" w:lineRule="exact"/>
        <w:jc w:val="center"/>
        <w:rPr>
          <w:rFonts w:ascii="方正小标宋简体" w:eastAsia="方正小标宋简体" w:hAnsi="黑体"/>
          <w:bCs/>
          <w:sz w:val="44"/>
          <w:szCs w:val="44"/>
        </w:rPr>
      </w:pPr>
      <w:r>
        <w:rPr>
          <w:rFonts w:ascii="方正小标宋简体" w:eastAsia="方正小标宋简体" w:hAnsi="黑体" w:hint="eastAsia"/>
          <w:bCs/>
          <w:sz w:val="44"/>
          <w:szCs w:val="44"/>
        </w:rPr>
        <w:t>评选条件和评选办法</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黑体" w:eastAsia="黑体" w:hint="eastAsia"/>
          <w:kern w:val="0"/>
          <w:sz w:val="28"/>
          <w:szCs w:val="28"/>
          <w:lang w:val="zh-CN"/>
        </w:rPr>
        <w:t>一、评选条件</w:t>
      </w:r>
    </w:p>
    <w:p w:rsidR="00211D34" w:rsidRDefault="000065C3">
      <w:pPr>
        <w:widowControl/>
        <w:adjustRightInd w:val="0"/>
        <w:snapToGrid w:val="0"/>
        <w:spacing w:line="560" w:lineRule="exact"/>
        <w:ind w:firstLineChars="196" w:firstLine="549"/>
        <w:jc w:val="left"/>
        <w:rPr>
          <w:rFonts w:ascii="仿宋_GB2312" w:eastAsia="仿宋_GB2312" w:hAnsi="宋体" w:cs="宋体"/>
          <w:kern w:val="0"/>
          <w:sz w:val="28"/>
          <w:szCs w:val="28"/>
        </w:rPr>
      </w:pPr>
      <w:r>
        <w:rPr>
          <w:rFonts w:ascii="仿宋_GB2312" w:eastAsia="仿宋_GB2312" w:hAnsi="宋体" w:cs="宋体" w:hint="eastAsia"/>
          <w:kern w:val="0"/>
          <w:sz w:val="28"/>
          <w:szCs w:val="28"/>
        </w:rPr>
        <w:t>1.</w:t>
      </w:r>
      <w:r>
        <w:rPr>
          <w:rFonts w:ascii="仿宋_GB2312" w:eastAsia="仿宋_GB2312" w:hAnsi="宋体" w:cs="宋体" w:hint="eastAsia"/>
          <w:kern w:val="0"/>
          <w:sz w:val="28"/>
          <w:szCs w:val="28"/>
        </w:rPr>
        <w:t>理想信念坚定。认真学习宣传贯彻党的十九大精神和习近平新时代中国特色社会主义思想，坚定“两个一百年”奋斗目标，坚持用实现中华民族伟大复兴的中国梦激扬自身的青春梦想，坚决维护以习近平同志为核心的党中央权威和集中统一领导，在思想上政治上行动上同以习近平同志为核心的党中央保持高度一致，牢固树立“四个意识”。</w:t>
      </w:r>
    </w:p>
    <w:p w:rsidR="00211D34" w:rsidRDefault="000065C3">
      <w:pPr>
        <w:widowControl/>
        <w:adjustRightInd w:val="0"/>
        <w:snapToGrid w:val="0"/>
        <w:spacing w:line="560" w:lineRule="exact"/>
        <w:ind w:firstLineChars="196" w:firstLine="549"/>
        <w:jc w:val="left"/>
        <w:rPr>
          <w:rFonts w:ascii="仿宋_GB2312" w:eastAsia="仿宋_GB2312" w:hAnsi="宋体" w:cs="宋体"/>
          <w:kern w:val="0"/>
          <w:sz w:val="28"/>
          <w:szCs w:val="28"/>
        </w:rPr>
      </w:pPr>
      <w:r>
        <w:rPr>
          <w:rFonts w:ascii="仿宋_GB2312" w:eastAsia="仿宋_GB2312" w:hAnsi="宋体" w:cs="宋体" w:hint="eastAsia"/>
          <w:kern w:val="0"/>
          <w:sz w:val="28"/>
          <w:szCs w:val="28"/>
        </w:rPr>
        <w:t>2.</w:t>
      </w:r>
      <w:r>
        <w:rPr>
          <w:rFonts w:ascii="仿宋_GB2312" w:eastAsia="仿宋_GB2312" w:hAnsi="宋体" w:cs="宋体" w:hint="eastAsia"/>
          <w:kern w:val="0"/>
          <w:sz w:val="28"/>
          <w:szCs w:val="28"/>
        </w:rPr>
        <w:t>模范作用良好。自觉遵守团的章程，认真履行团员义务，按要求参加“三会两制一课”，学习成绩优良，积极参与团的各类活动，并取得较好的业绩</w:t>
      </w:r>
      <w:r>
        <w:rPr>
          <w:rFonts w:ascii="仿宋_GB2312" w:eastAsia="仿宋_GB2312" w:hAnsi="宋体" w:cs="宋体"/>
          <w:kern w:val="0"/>
          <w:sz w:val="28"/>
          <w:szCs w:val="28"/>
        </w:rPr>
        <w:t>，</w:t>
      </w:r>
      <w:r>
        <w:rPr>
          <w:rFonts w:ascii="仿宋_GB2312" w:eastAsia="仿宋_GB2312" w:hAnsi="宋体" w:cs="宋体" w:hint="eastAsia"/>
          <w:kern w:val="0"/>
          <w:sz w:val="28"/>
          <w:szCs w:val="28"/>
        </w:rPr>
        <w:t>能够在团员青年中发挥模范带头作用。</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仿宋_GB2312" w:eastAsia="仿宋_GB2312" w:hAnsi="宋体" w:cs="宋体" w:hint="eastAsia"/>
          <w:kern w:val="0"/>
          <w:sz w:val="28"/>
          <w:szCs w:val="28"/>
        </w:rPr>
        <w:t>3.</w:t>
      </w:r>
      <w:r>
        <w:rPr>
          <w:rFonts w:ascii="仿宋_GB2312" w:eastAsia="仿宋_GB2312" w:hAnsi="宋体" w:cs="宋体" w:hint="eastAsia"/>
          <w:kern w:val="0"/>
          <w:sz w:val="28"/>
          <w:szCs w:val="28"/>
        </w:rPr>
        <w:t>作风良好。严格遵守国家法律法规，</w:t>
      </w:r>
      <w:r>
        <w:rPr>
          <w:rFonts w:ascii="仿宋_GB2312" w:eastAsia="仿宋_GB2312" w:hint="eastAsia"/>
          <w:kern w:val="0"/>
          <w:sz w:val="28"/>
          <w:szCs w:val="28"/>
          <w:lang w:val="zh-CN"/>
        </w:rPr>
        <w:t>品德优良，团结同学，关心集体，</w:t>
      </w:r>
      <w:r>
        <w:rPr>
          <w:rFonts w:ascii="仿宋_GB2312" w:eastAsia="仿宋_GB2312" w:hAnsi="宋体" w:cs="宋体" w:hint="eastAsia"/>
          <w:kern w:val="0"/>
          <w:sz w:val="28"/>
          <w:szCs w:val="28"/>
        </w:rPr>
        <w:t>保持</w:t>
      </w:r>
      <w:r>
        <w:rPr>
          <w:rFonts w:ascii="仿宋_GB2312" w:eastAsia="仿宋_GB2312" w:hAnsi="宋体" w:cs="宋体"/>
          <w:kern w:val="0"/>
          <w:sz w:val="28"/>
          <w:szCs w:val="28"/>
        </w:rPr>
        <w:t>良好的生活习惯。</w:t>
      </w:r>
      <w:r>
        <w:rPr>
          <w:rFonts w:ascii="仿宋_GB2312" w:eastAsia="仿宋_GB2312" w:hAnsi="宋体" w:cs="宋体" w:hint="eastAsia"/>
          <w:kern w:val="0"/>
          <w:sz w:val="28"/>
          <w:szCs w:val="28"/>
        </w:rPr>
        <w:t>在</w:t>
      </w:r>
      <w:r>
        <w:rPr>
          <w:rFonts w:ascii="仿宋_GB2312" w:eastAsia="仿宋_GB2312" w:hAnsi="宋体" w:cs="宋体" w:hint="eastAsia"/>
          <w:kern w:val="0"/>
          <w:sz w:val="28"/>
          <w:szCs w:val="28"/>
        </w:rPr>
        <w:t>2020</w:t>
      </w:r>
      <w:r>
        <w:rPr>
          <w:rFonts w:ascii="仿宋_GB2312" w:eastAsia="仿宋_GB2312" w:hAnsi="宋体" w:cs="宋体" w:hint="eastAsia"/>
          <w:kern w:val="0"/>
          <w:sz w:val="28"/>
          <w:szCs w:val="28"/>
        </w:rPr>
        <w:t>年度团员教育评议中获得“优秀”等次。</w:t>
      </w:r>
    </w:p>
    <w:p w:rsidR="00211D34" w:rsidRDefault="000065C3">
      <w:pPr>
        <w:widowControl/>
        <w:adjustRightInd w:val="0"/>
        <w:snapToGrid w:val="0"/>
        <w:spacing w:line="560" w:lineRule="exact"/>
        <w:ind w:firstLineChars="196" w:firstLine="549"/>
        <w:rPr>
          <w:rFonts w:ascii="仿宋_GB2312" w:eastAsia="仿宋_GB2312" w:hAnsi="宋体" w:cs="宋体"/>
          <w:kern w:val="0"/>
          <w:sz w:val="28"/>
          <w:szCs w:val="28"/>
        </w:rPr>
      </w:pPr>
      <w:r>
        <w:rPr>
          <w:rFonts w:ascii="仿宋_GB2312" w:eastAsia="仿宋_GB2312" w:hAnsi="宋体" w:cs="宋体" w:hint="eastAsia"/>
          <w:kern w:val="0"/>
          <w:sz w:val="28"/>
          <w:szCs w:val="28"/>
        </w:rPr>
        <w:t>4.</w:t>
      </w:r>
      <w:r>
        <w:rPr>
          <w:rFonts w:ascii="仿宋_GB2312" w:eastAsia="仿宋_GB2312" w:hAnsi="宋体" w:cs="宋体" w:hint="eastAsia"/>
          <w:kern w:val="0"/>
          <w:sz w:val="28"/>
          <w:szCs w:val="28"/>
        </w:rPr>
        <w:t>团龄在一年以上（截至本年度</w:t>
      </w:r>
      <w:r>
        <w:rPr>
          <w:rFonts w:ascii="仿宋_GB2312" w:eastAsia="仿宋_GB2312" w:hAnsi="宋体" w:cs="宋体"/>
          <w:kern w:val="0"/>
          <w:sz w:val="28"/>
          <w:szCs w:val="28"/>
        </w:rPr>
        <w:t>3</w:t>
      </w:r>
      <w:r>
        <w:rPr>
          <w:rFonts w:ascii="仿宋_GB2312" w:eastAsia="仿宋_GB2312" w:hAnsi="宋体" w:cs="宋体" w:hint="eastAsia"/>
          <w:kern w:val="0"/>
          <w:sz w:val="28"/>
          <w:szCs w:val="28"/>
        </w:rPr>
        <w:t>月</w:t>
      </w:r>
      <w:r>
        <w:rPr>
          <w:rFonts w:ascii="仿宋_GB2312" w:eastAsia="仿宋_GB2312" w:hAnsi="宋体" w:cs="宋体" w:hint="eastAsia"/>
          <w:kern w:val="0"/>
          <w:sz w:val="28"/>
          <w:szCs w:val="28"/>
        </w:rPr>
        <w:t>3</w:t>
      </w:r>
      <w:r>
        <w:rPr>
          <w:rFonts w:ascii="仿宋_GB2312" w:eastAsia="仿宋_GB2312" w:hAnsi="宋体" w:cs="宋体"/>
          <w:kern w:val="0"/>
          <w:sz w:val="28"/>
          <w:szCs w:val="28"/>
        </w:rPr>
        <w:t>1</w:t>
      </w:r>
      <w:r>
        <w:rPr>
          <w:rFonts w:ascii="仿宋_GB2312" w:eastAsia="仿宋_GB2312" w:hAnsi="宋体" w:cs="宋体" w:hint="eastAsia"/>
          <w:kern w:val="0"/>
          <w:sz w:val="28"/>
          <w:szCs w:val="28"/>
        </w:rPr>
        <w:t>日）。</w:t>
      </w:r>
    </w:p>
    <w:p w:rsidR="00211D34" w:rsidRDefault="000065C3">
      <w:pPr>
        <w:adjustRightInd w:val="0"/>
        <w:snapToGrid w:val="0"/>
        <w:spacing w:line="560" w:lineRule="exact"/>
        <w:ind w:firstLineChars="200" w:firstLine="560"/>
        <w:jc w:val="left"/>
        <w:rPr>
          <w:sz w:val="28"/>
          <w:szCs w:val="28"/>
        </w:rPr>
      </w:pPr>
      <w:r>
        <w:rPr>
          <w:rFonts w:ascii="黑体" w:eastAsia="黑体" w:hint="eastAsia"/>
          <w:kern w:val="0"/>
          <w:sz w:val="28"/>
          <w:szCs w:val="28"/>
          <w:lang w:val="zh-CN"/>
        </w:rPr>
        <w:t>二、评选办法</w:t>
      </w:r>
    </w:p>
    <w:p w:rsidR="00211D34" w:rsidRDefault="000065C3">
      <w:pPr>
        <w:adjustRightInd w:val="0"/>
        <w:snapToGrid w:val="0"/>
        <w:spacing w:line="560" w:lineRule="exact"/>
        <w:ind w:firstLineChars="200" w:firstLine="560"/>
        <w:jc w:val="left"/>
        <w:rPr>
          <w:rFonts w:ascii="仿宋_GB2312" w:eastAsia="仿宋_GB2312"/>
          <w:kern w:val="0"/>
          <w:sz w:val="28"/>
          <w:szCs w:val="28"/>
          <w:lang w:val="zh-CN"/>
        </w:rPr>
      </w:pPr>
      <w:r>
        <w:rPr>
          <w:rFonts w:ascii="仿宋_GB2312" w:eastAsia="仿宋_GB2312" w:hint="eastAsia"/>
          <w:kern w:val="0"/>
          <w:sz w:val="28"/>
          <w:szCs w:val="28"/>
          <w:lang w:val="zh-CN"/>
        </w:rPr>
        <w:t>1.</w:t>
      </w:r>
      <w:r>
        <w:rPr>
          <w:rFonts w:ascii="仿宋_GB2312" w:eastAsia="仿宋_GB2312" w:hint="eastAsia"/>
          <w:kern w:val="0"/>
          <w:sz w:val="28"/>
          <w:szCs w:val="28"/>
          <w:lang w:val="zh-CN"/>
        </w:rPr>
        <w:t>具有团籍的我校在校</w:t>
      </w:r>
      <w:r>
        <w:rPr>
          <w:rFonts w:ascii="仿宋_GB2312" w:eastAsia="仿宋_GB2312"/>
          <w:kern w:val="0"/>
          <w:sz w:val="28"/>
          <w:szCs w:val="28"/>
          <w:lang w:val="zh-CN"/>
        </w:rPr>
        <w:t>团员</w:t>
      </w:r>
      <w:r>
        <w:rPr>
          <w:rFonts w:ascii="仿宋_GB2312" w:eastAsia="仿宋_GB2312" w:hint="eastAsia"/>
          <w:kern w:val="0"/>
          <w:sz w:val="28"/>
          <w:szCs w:val="28"/>
          <w:lang w:val="zh-CN"/>
        </w:rPr>
        <w:t>均可参加评选。</w:t>
      </w:r>
    </w:p>
    <w:p w:rsidR="00211D34" w:rsidRDefault="000065C3">
      <w:pPr>
        <w:adjustRightInd w:val="0"/>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kern w:val="0"/>
          <w:sz w:val="28"/>
          <w:szCs w:val="28"/>
        </w:rPr>
        <w:t>2</w:t>
      </w:r>
      <w:r>
        <w:rPr>
          <w:rFonts w:ascii="仿宋_GB2312" w:eastAsia="仿宋_GB2312" w:hAnsi="宋体" w:cs="宋体" w:hint="eastAsia"/>
          <w:kern w:val="0"/>
          <w:sz w:val="28"/>
          <w:szCs w:val="28"/>
        </w:rPr>
        <w:t>.</w:t>
      </w:r>
      <w:r>
        <w:rPr>
          <w:rFonts w:ascii="仿宋_GB2312" w:eastAsia="仿宋_GB2312" w:hint="eastAsia"/>
          <w:kern w:val="0"/>
          <w:sz w:val="28"/>
          <w:szCs w:val="28"/>
          <w:lang w:val="zh-CN"/>
        </w:rPr>
        <w:t>各</w:t>
      </w:r>
      <w:r>
        <w:rPr>
          <w:rFonts w:ascii="仿宋_GB2312" w:eastAsia="仿宋_GB2312" w:hint="eastAsia"/>
          <w:kern w:val="0"/>
          <w:sz w:val="28"/>
          <w:szCs w:val="28"/>
        </w:rPr>
        <w:t>年级及学生组织</w:t>
      </w:r>
      <w:r>
        <w:rPr>
          <w:rFonts w:ascii="仿宋_GB2312" w:eastAsia="仿宋_GB2312" w:hint="eastAsia"/>
          <w:kern w:val="0"/>
          <w:sz w:val="28"/>
          <w:szCs w:val="28"/>
          <w:lang w:val="zh-CN"/>
        </w:rPr>
        <w:t>推荐</w:t>
      </w:r>
      <w:r>
        <w:rPr>
          <w:rFonts w:ascii="仿宋_GB2312" w:eastAsia="仿宋_GB2312"/>
          <w:kern w:val="0"/>
          <w:sz w:val="28"/>
          <w:szCs w:val="28"/>
          <w:lang w:val="zh-CN"/>
        </w:rPr>
        <w:t>名额应不</w:t>
      </w:r>
      <w:r>
        <w:rPr>
          <w:rFonts w:ascii="仿宋_GB2312" w:eastAsia="仿宋_GB2312" w:hint="eastAsia"/>
          <w:kern w:val="0"/>
          <w:sz w:val="28"/>
          <w:szCs w:val="28"/>
          <w:lang w:val="zh-CN"/>
        </w:rPr>
        <w:t>多于《材料科学与工程</w:t>
      </w:r>
      <w:r>
        <w:rPr>
          <w:rFonts w:ascii="仿宋_GB2312" w:eastAsia="仿宋_GB2312" w:hint="eastAsia"/>
          <w:kern w:val="0"/>
          <w:sz w:val="28"/>
          <w:szCs w:val="28"/>
        </w:rPr>
        <w:t>学院</w:t>
      </w:r>
      <w:r>
        <w:rPr>
          <w:rFonts w:ascii="仿宋_GB2312" w:eastAsia="仿宋_GB2312" w:hint="eastAsia"/>
          <w:kern w:val="0"/>
          <w:sz w:val="28"/>
          <w:szCs w:val="28"/>
          <w:lang w:val="zh-CN"/>
        </w:rPr>
        <w:t>各年级及各学生组织五四表彰申报名额分配表</w:t>
      </w:r>
      <w:r>
        <w:rPr>
          <w:rFonts w:ascii="仿宋_GB2312" w:eastAsia="仿宋_GB2312"/>
          <w:kern w:val="0"/>
          <w:sz w:val="28"/>
          <w:szCs w:val="28"/>
          <w:lang w:val="zh-CN"/>
        </w:rPr>
        <w:t>》</w:t>
      </w:r>
      <w:r>
        <w:rPr>
          <w:rFonts w:ascii="仿宋_GB2312" w:eastAsia="仿宋_GB2312" w:hint="eastAsia"/>
          <w:kern w:val="0"/>
          <w:sz w:val="28"/>
          <w:szCs w:val="28"/>
          <w:lang w:val="zh-CN"/>
        </w:rPr>
        <w:t>（附件</w:t>
      </w:r>
      <w:r>
        <w:rPr>
          <w:rFonts w:ascii="仿宋_GB2312" w:eastAsia="仿宋_GB2312" w:hint="eastAsia"/>
          <w:kern w:val="0"/>
          <w:sz w:val="28"/>
          <w:szCs w:val="28"/>
        </w:rPr>
        <w:t>3</w:t>
      </w:r>
      <w:r>
        <w:rPr>
          <w:rFonts w:ascii="仿宋_GB2312" w:eastAsia="仿宋_GB2312"/>
          <w:kern w:val="0"/>
          <w:sz w:val="28"/>
          <w:szCs w:val="28"/>
          <w:lang w:val="zh-CN"/>
        </w:rPr>
        <w:t>）</w:t>
      </w:r>
      <w:r>
        <w:rPr>
          <w:rFonts w:ascii="仿宋_GB2312" w:eastAsia="仿宋_GB2312" w:hint="eastAsia"/>
          <w:kern w:val="0"/>
          <w:sz w:val="28"/>
          <w:szCs w:val="28"/>
          <w:lang w:val="zh-CN"/>
        </w:rPr>
        <w:t>。</w:t>
      </w:r>
    </w:p>
    <w:p w:rsidR="00211D34" w:rsidRDefault="000065C3">
      <w:pPr>
        <w:adjustRightInd w:val="0"/>
        <w:snapToGrid w:val="0"/>
        <w:spacing w:line="560" w:lineRule="exact"/>
        <w:ind w:firstLineChars="200" w:firstLine="560"/>
        <w:rPr>
          <w:rFonts w:ascii="仿宋_GB2312" w:eastAsia="仿宋_GB2312" w:hAnsi="宋体" w:cs="宋体"/>
          <w:kern w:val="0"/>
          <w:sz w:val="28"/>
          <w:szCs w:val="28"/>
        </w:rPr>
      </w:pPr>
      <w:r w:rsidRPr="00E727D5">
        <w:rPr>
          <w:rFonts w:ascii="仿宋_GB2312" w:eastAsia="仿宋_GB2312" w:hint="eastAsia"/>
          <w:kern w:val="0"/>
          <w:sz w:val="28"/>
          <w:szCs w:val="28"/>
        </w:rPr>
        <w:t>3.</w:t>
      </w:r>
      <w:r>
        <w:rPr>
          <w:rFonts w:ascii="仿宋_GB2312" w:eastAsia="仿宋_GB2312" w:hAnsi="宋体" w:cs="宋体" w:hint="eastAsia"/>
          <w:kern w:val="0"/>
          <w:sz w:val="28"/>
          <w:szCs w:val="28"/>
        </w:rPr>
        <w:t>各基层团支部、学生组</w:t>
      </w:r>
      <w:r>
        <w:rPr>
          <w:rFonts w:ascii="仿宋_GB2312" w:eastAsia="仿宋_GB2312" w:hAnsi="宋体" w:cs="宋体"/>
          <w:kern w:val="0"/>
          <w:sz w:val="28"/>
          <w:szCs w:val="28"/>
        </w:rPr>
        <w:t>织</w:t>
      </w:r>
      <w:r>
        <w:rPr>
          <w:rFonts w:ascii="仿宋_GB2312" w:eastAsia="仿宋_GB2312" w:hAnsi="宋体" w:cs="宋体" w:hint="eastAsia"/>
          <w:kern w:val="0"/>
          <w:sz w:val="28"/>
          <w:szCs w:val="28"/>
        </w:rPr>
        <w:t>进</w:t>
      </w:r>
      <w:bookmarkStart w:id="0" w:name="_GoBack"/>
      <w:bookmarkEnd w:id="0"/>
      <w:r>
        <w:rPr>
          <w:rFonts w:ascii="仿宋_GB2312" w:eastAsia="仿宋_GB2312" w:hAnsi="宋体" w:cs="宋体" w:hint="eastAsia"/>
          <w:kern w:val="0"/>
          <w:sz w:val="28"/>
          <w:szCs w:val="28"/>
        </w:rPr>
        <w:t>行</w:t>
      </w:r>
      <w:r>
        <w:rPr>
          <w:rFonts w:ascii="仿宋_GB2312" w:eastAsia="仿宋_GB2312" w:hAnsi="宋体" w:cs="宋体"/>
          <w:kern w:val="0"/>
          <w:sz w:val="28"/>
          <w:szCs w:val="28"/>
        </w:rPr>
        <w:t>评比</w:t>
      </w:r>
      <w:r>
        <w:rPr>
          <w:rFonts w:ascii="仿宋_GB2312" w:eastAsia="仿宋_GB2312" w:hAnsi="宋体" w:cs="宋体" w:hint="eastAsia"/>
          <w:kern w:val="0"/>
          <w:sz w:val="28"/>
          <w:szCs w:val="28"/>
        </w:rPr>
        <w:t>和</w:t>
      </w:r>
      <w:r>
        <w:rPr>
          <w:rFonts w:ascii="仿宋_GB2312" w:eastAsia="仿宋_GB2312" w:hAnsi="宋体" w:cs="宋体"/>
          <w:kern w:val="0"/>
          <w:sz w:val="28"/>
          <w:szCs w:val="28"/>
        </w:rPr>
        <w:t>推荐</w:t>
      </w:r>
      <w:r>
        <w:rPr>
          <w:rFonts w:ascii="仿宋_GB2312" w:eastAsia="仿宋_GB2312" w:hAnsi="宋体" w:cs="宋体" w:hint="eastAsia"/>
          <w:kern w:val="0"/>
          <w:sz w:val="28"/>
          <w:szCs w:val="28"/>
        </w:rPr>
        <w:t>，</w:t>
      </w:r>
      <w:r>
        <w:rPr>
          <w:rFonts w:ascii="仿宋_GB2312" w:eastAsia="仿宋_GB2312" w:hint="eastAsia"/>
          <w:sz w:val="28"/>
          <w:szCs w:val="28"/>
        </w:rPr>
        <w:t>并</w:t>
      </w:r>
      <w:r>
        <w:rPr>
          <w:rFonts w:ascii="仿宋_GB2312" w:eastAsia="仿宋_GB2312" w:hint="eastAsia"/>
          <w:sz w:val="28"/>
          <w:szCs w:val="28"/>
        </w:rPr>
        <w:t>以年级或组织为单位</w:t>
      </w:r>
      <w:r>
        <w:rPr>
          <w:rFonts w:ascii="仿宋_GB2312" w:eastAsia="仿宋_GB2312" w:hint="eastAsia"/>
          <w:sz w:val="28"/>
          <w:szCs w:val="28"/>
        </w:rPr>
        <w:t>将评选</w:t>
      </w:r>
      <w:r>
        <w:rPr>
          <w:rFonts w:ascii="仿宋_GB2312" w:eastAsia="仿宋_GB2312"/>
          <w:sz w:val="28"/>
          <w:szCs w:val="28"/>
        </w:rPr>
        <w:t>结果</w:t>
      </w:r>
      <w:r>
        <w:rPr>
          <w:rFonts w:ascii="仿宋_GB2312" w:eastAsia="仿宋_GB2312" w:hint="eastAsia"/>
          <w:sz w:val="28"/>
          <w:szCs w:val="28"/>
        </w:rPr>
        <w:t>填</w:t>
      </w:r>
      <w:r>
        <w:rPr>
          <w:rFonts w:ascii="仿宋_GB2312" w:eastAsia="仿宋_GB2312"/>
          <w:sz w:val="28"/>
          <w:szCs w:val="28"/>
        </w:rPr>
        <w:t>报</w:t>
      </w:r>
      <w:r>
        <w:rPr>
          <w:rFonts w:ascii="仿宋_GB2312" w:eastAsia="仿宋_GB2312" w:hint="eastAsia"/>
          <w:kern w:val="0"/>
          <w:sz w:val="28"/>
          <w:szCs w:val="28"/>
          <w:lang w:val="zh-CN"/>
        </w:rPr>
        <w:t>《</w:t>
      </w:r>
      <w:r>
        <w:rPr>
          <w:rFonts w:ascii="仿宋_GB2312" w:eastAsia="仿宋_GB2312" w:hint="eastAsia"/>
          <w:kern w:val="0"/>
          <w:sz w:val="28"/>
          <w:szCs w:val="28"/>
        </w:rPr>
        <w:t>中国石油大学</w:t>
      </w:r>
      <w:r>
        <w:rPr>
          <w:rFonts w:ascii="仿宋_GB2312" w:eastAsia="仿宋_GB2312" w:hint="eastAsia"/>
          <w:kern w:val="0"/>
          <w:sz w:val="28"/>
          <w:szCs w:val="28"/>
          <w:lang w:val="zh-CN"/>
        </w:rPr>
        <w:t>优秀共青团员汇总表》</w:t>
      </w:r>
      <w:r w:rsidRPr="00E727D5">
        <w:rPr>
          <w:rFonts w:ascii="仿宋_GB2312" w:eastAsia="仿宋_GB2312" w:hint="eastAsia"/>
          <w:kern w:val="0"/>
          <w:sz w:val="28"/>
          <w:szCs w:val="28"/>
        </w:rPr>
        <w:t>（</w:t>
      </w:r>
      <w:r>
        <w:rPr>
          <w:rFonts w:ascii="仿宋_GB2312" w:eastAsia="仿宋_GB2312" w:hint="eastAsia"/>
          <w:kern w:val="0"/>
          <w:sz w:val="28"/>
          <w:szCs w:val="28"/>
          <w:lang w:val="zh-CN"/>
        </w:rPr>
        <w:t>附件</w:t>
      </w:r>
      <w:r>
        <w:rPr>
          <w:rFonts w:ascii="仿宋_GB2312" w:eastAsia="仿宋_GB2312" w:hint="eastAsia"/>
          <w:kern w:val="0"/>
          <w:sz w:val="28"/>
          <w:szCs w:val="28"/>
        </w:rPr>
        <w:t>5</w:t>
      </w:r>
      <w:r w:rsidRPr="00E727D5">
        <w:rPr>
          <w:rFonts w:ascii="仿宋_GB2312" w:eastAsia="仿宋_GB2312" w:hint="eastAsia"/>
          <w:kern w:val="0"/>
          <w:sz w:val="28"/>
          <w:szCs w:val="28"/>
        </w:rPr>
        <w:t>）</w:t>
      </w:r>
      <w:r>
        <w:rPr>
          <w:rFonts w:ascii="仿宋_GB2312" w:eastAsia="仿宋_GB2312" w:hint="eastAsia"/>
          <w:kern w:val="0"/>
          <w:sz w:val="28"/>
          <w:szCs w:val="28"/>
        </w:rPr>
        <w:t>及《材料科学与工程学院优秀共青团员汇总表》（附件</w:t>
      </w:r>
      <w:r>
        <w:rPr>
          <w:rFonts w:ascii="仿宋_GB2312" w:eastAsia="仿宋_GB2312" w:hint="eastAsia"/>
          <w:kern w:val="0"/>
          <w:sz w:val="28"/>
          <w:szCs w:val="28"/>
        </w:rPr>
        <w:t>12</w:t>
      </w:r>
      <w:r>
        <w:rPr>
          <w:rFonts w:ascii="仿宋_GB2312" w:eastAsia="仿宋_GB2312" w:hint="eastAsia"/>
          <w:kern w:val="0"/>
          <w:sz w:val="28"/>
          <w:szCs w:val="28"/>
        </w:rPr>
        <w:t>）</w:t>
      </w:r>
      <w:r w:rsidRPr="00E727D5">
        <w:rPr>
          <w:rFonts w:ascii="仿宋_GB2312" w:eastAsia="仿宋_GB2312" w:hint="eastAsia"/>
          <w:kern w:val="0"/>
          <w:sz w:val="28"/>
          <w:szCs w:val="28"/>
        </w:rPr>
        <w:t>，</w:t>
      </w:r>
      <w:r>
        <w:rPr>
          <w:rFonts w:ascii="仿宋_GB2312" w:eastAsia="仿宋_GB2312" w:hint="eastAsia"/>
          <w:kern w:val="0"/>
          <w:sz w:val="28"/>
          <w:szCs w:val="28"/>
        </w:rPr>
        <w:t>于</w:t>
      </w:r>
      <w:r>
        <w:rPr>
          <w:rFonts w:ascii="仿宋_GB2312" w:eastAsia="仿宋_GB2312" w:hint="eastAsia"/>
          <w:kern w:val="0"/>
          <w:sz w:val="28"/>
          <w:szCs w:val="28"/>
        </w:rPr>
        <w:t>2021</w:t>
      </w:r>
      <w:r>
        <w:rPr>
          <w:rFonts w:ascii="仿宋_GB2312" w:eastAsia="仿宋_GB2312" w:hint="eastAsia"/>
          <w:kern w:val="0"/>
          <w:sz w:val="28"/>
          <w:szCs w:val="28"/>
        </w:rPr>
        <w:t>年</w:t>
      </w:r>
      <w:r>
        <w:rPr>
          <w:rFonts w:ascii="仿宋_GB2312" w:eastAsia="仿宋_GB2312" w:hint="eastAsia"/>
          <w:kern w:val="0"/>
          <w:sz w:val="28"/>
          <w:szCs w:val="28"/>
        </w:rPr>
        <w:t>4</w:t>
      </w:r>
      <w:r>
        <w:rPr>
          <w:rFonts w:ascii="仿宋_GB2312" w:eastAsia="仿宋_GB2312" w:hint="eastAsia"/>
          <w:kern w:val="0"/>
          <w:sz w:val="28"/>
          <w:szCs w:val="28"/>
        </w:rPr>
        <w:t>月</w:t>
      </w:r>
      <w:r>
        <w:rPr>
          <w:rFonts w:ascii="仿宋_GB2312" w:eastAsia="仿宋_GB2312" w:hint="eastAsia"/>
          <w:kern w:val="0"/>
          <w:sz w:val="28"/>
          <w:szCs w:val="28"/>
        </w:rPr>
        <w:t>16</w:t>
      </w:r>
      <w:r>
        <w:rPr>
          <w:rFonts w:ascii="仿宋_GB2312" w:eastAsia="仿宋_GB2312" w:hint="eastAsia"/>
          <w:kern w:val="0"/>
          <w:sz w:val="28"/>
          <w:szCs w:val="28"/>
        </w:rPr>
        <w:t>日前发送至邮箱</w:t>
      </w:r>
      <w:r>
        <w:rPr>
          <w:rFonts w:ascii="仿宋_GB2312" w:eastAsia="仿宋_GB2312" w:hint="eastAsia"/>
          <w:kern w:val="0"/>
          <w:sz w:val="28"/>
          <w:szCs w:val="28"/>
        </w:rPr>
        <w:t>clxytjzx@163.com</w:t>
      </w:r>
      <w:r>
        <w:rPr>
          <w:rFonts w:ascii="仿宋_GB2312" w:eastAsia="仿宋_GB2312" w:hint="eastAsia"/>
          <w:kern w:val="0"/>
          <w:sz w:val="28"/>
          <w:szCs w:val="28"/>
        </w:rPr>
        <w:t>。</w:t>
      </w:r>
    </w:p>
    <w:sectPr w:rsidR="00211D34" w:rsidSect="00E727D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5C3" w:rsidRDefault="000065C3" w:rsidP="00E727D5">
      <w:r>
        <w:separator/>
      </w:r>
    </w:p>
  </w:endnote>
  <w:endnote w:type="continuationSeparator" w:id="0">
    <w:p w:rsidR="000065C3" w:rsidRDefault="000065C3" w:rsidP="00E7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5C3" w:rsidRDefault="000065C3" w:rsidP="00E727D5">
      <w:r>
        <w:separator/>
      </w:r>
    </w:p>
  </w:footnote>
  <w:footnote w:type="continuationSeparator" w:id="0">
    <w:p w:rsidR="000065C3" w:rsidRDefault="000065C3" w:rsidP="00E727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3F"/>
    <w:rsid w:val="000065C3"/>
    <w:rsid w:val="00093E96"/>
    <w:rsid w:val="00117845"/>
    <w:rsid w:val="00165D1C"/>
    <w:rsid w:val="00211D34"/>
    <w:rsid w:val="00247B17"/>
    <w:rsid w:val="00292549"/>
    <w:rsid w:val="003E3087"/>
    <w:rsid w:val="0055468F"/>
    <w:rsid w:val="005A6DB1"/>
    <w:rsid w:val="00631094"/>
    <w:rsid w:val="00665D1F"/>
    <w:rsid w:val="006B6F5E"/>
    <w:rsid w:val="006C405F"/>
    <w:rsid w:val="00703975"/>
    <w:rsid w:val="00B21EA5"/>
    <w:rsid w:val="00B42234"/>
    <w:rsid w:val="00BF3F38"/>
    <w:rsid w:val="00C66B29"/>
    <w:rsid w:val="00C858DE"/>
    <w:rsid w:val="00DA4AFA"/>
    <w:rsid w:val="00DA7177"/>
    <w:rsid w:val="00E24A70"/>
    <w:rsid w:val="00E727D5"/>
    <w:rsid w:val="00EE2CC9"/>
    <w:rsid w:val="00FB723F"/>
    <w:rsid w:val="08CC558E"/>
    <w:rsid w:val="21E96E0B"/>
    <w:rsid w:val="263C16E1"/>
    <w:rsid w:val="2F205818"/>
    <w:rsid w:val="325703F7"/>
    <w:rsid w:val="4EDE4790"/>
    <w:rsid w:val="5DCE3A37"/>
    <w:rsid w:val="68C4247B"/>
    <w:rsid w:val="6C715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4EAD8-31DC-444A-9089-84B4EE70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cp:revision>
  <dcterms:created xsi:type="dcterms:W3CDTF">2021-04-12T06:45:00Z</dcterms:created>
  <dcterms:modified xsi:type="dcterms:W3CDTF">2021-04-12T14:38:00Z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046F873C501F42568F1D2A8D4AED4593</vt:lpwstr>
  </property>
</Properties>
</file>